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76D" w:rsidRPr="009864EB" w:rsidRDefault="009B6DBF" w:rsidP="0010776D">
      <w:pPr>
        <w:spacing w:line="300" w:lineRule="auto"/>
        <w:jc w:val="center"/>
        <w:rPr>
          <w:rFonts w:ascii="標楷體" w:eastAsia="標楷體" w:hAnsi="標楷體" w:cs="BiauKai"/>
          <w:color w:val="000000" w:themeColor="text1"/>
          <w:sz w:val="28"/>
          <w:szCs w:val="28"/>
        </w:rPr>
      </w:pPr>
      <w:bookmarkStart w:id="0" w:name="_GoBack"/>
      <w:bookmarkEnd w:id="0"/>
      <w:r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嘉義市</w:t>
      </w:r>
      <w:r w:rsidR="0010776D"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11</w:t>
      </w:r>
      <w:r w:rsidR="005B671E">
        <w:rPr>
          <w:rFonts w:ascii="標楷體" w:eastAsia="標楷體" w:hAnsi="標楷體" w:cs="BiauKai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學</w:t>
      </w:r>
      <w:r w:rsidR="0010776D"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度</w:t>
      </w:r>
      <w:r w:rsidR="0010776D" w:rsidRPr="009864EB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北興</w:t>
      </w:r>
      <w:r w:rsidR="0010776D" w:rsidRPr="009864EB">
        <w:rPr>
          <w:rFonts w:ascii="標楷體" w:eastAsia="標楷體" w:hAnsi="標楷體" w:cs="BiauKai"/>
          <w:color w:val="000000" w:themeColor="text1"/>
          <w:sz w:val="28"/>
          <w:szCs w:val="28"/>
        </w:rPr>
        <w:t>自造教育及科技中心</w:t>
      </w:r>
    </w:p>
    <w:p w:rsidR="0010776D" w:rsidRPr="009864EB" w:rsidRDefault="00AE7CF8" w:rsidP="00DE749F">
      <w:pPr>
        <w:adjustRightInd w:val="0"/>
        <w:snapToGrid w:val="0"/>
        <w:spacing w:line="300" w:lineRule="auto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b/>
          <w:bCs/>
          <w:sz w:val="34"/>
          <w:szCs w:val="34"/>
        </w:rPr>
        <w:t>【跨域</w:t>
      </w:r>
      <w:r>
        <w:rPr>
          <w:rFonts w:eastAsia="標楷體" w:hint="eastAsia"/>
          <w:b/>
          <w:bCs/>
          <w:sz w:val="34"/>
          <w:szCs w:val="34"/>
        </w:rPr>
        <w:t>STEAM</w:t>
      </w:r>
      <w:r>
        <w:rPr>
          <w:rFonts w:eastAsia="標楷體" w:hint="eastAsia"/>
          <w:b/>
          <w:bCs/>
          <w:sz w:val="34"/>
          <w:szCs w:val="34"/>
        </w:rPr>
        <w:t>】</w:t>
      </w:r>
      <w:r w:rsidR="007929CE">
        <w:rPr>
          <w:rFonts w:eastAsia="標楷體" w:hint="eastAsia"/>
          <w:b/>
          <w:bCs/>
          <w:sz w:val="34"/>
          <w:szCs w:val="34"/>
        </w:rPr>
        <w:t>復古藍</w:t>
      </w:r>
      <w:r w:rsidR="00A522BC">
        <w:rPr>
          <w:rFonts w:eastAsia="標楷體" w:hint="eastAsia"/>
          <w:b/>
          <w:bCs/>
          <w:sz w:val="34"/>
          <w:szCs w:val="34"/>
        </w:rPr>
        <w:t>牙</w:t>
      </w:r>
      <w:r w:rsidR="00352E97">
        <w:rPr>
          <w:rFonts w:eastAsia="標楷體" w:hint="eastAsia"/>
          <w:b/>
          <w:bCs/>
          <w:sz w:val="34"/>
          <w:szCs w:val="34"/>
        </w:rPr>
        <w:t>音響</w:t>
      </w:r>
      <w:r w:rsidR="00930FD8" w:rsidRPr="002A68D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研習實施計</w:t>
      </w:r>
      <w:r w:rsidR="00930FD8" w:rsidRPr="00930FD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畫</w:t>
      </w:r>
    </w:p>
    <w:p w:rsidR="000305F1" w:rsidRPr="009B6DBF" w:rsidRDefault="000305F1" w:rsidP="003A1305">
      <w:pPr>
        <w:pStyle w:val="a3"/>
        <w:numPr>
          <w:ilvl w:val="0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:rsidR="00116BC1" w:rsidRPr="00116BC1" w:rsidRDefault="00672C00" w:rsidP="00116BC1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日臺教國署國字第11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="00116BC1" w:rsidRPr="00116BC1">
        <w:rPr>
          <w:rFonts w:ascii="標楷體" w:eastAsia="標楷體" w:hAnsi="標楷體"/>
          <w:color w:val="000000" w:themeColor="text1"/>
          <w:sz w:val="28"/>
          <w:szCs w:val="28"/>
        </w:rPr>
        <w:t>91322</w:t>
      </w:r>
      <w:r w:rsidR="00116BC1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L號函。</w:t>
      </w:r>
    </w:p>
    <w:p w:rsidR="000305F1" w:rsidRPr="00116BC1" w:rsidRDefault="00A57E38" w:rsidP="0055718A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嘉義市科技教育推動總體計畫</w:t>
      </w:r>
      <w:r w:rsidR="00A24455" w:rsidRPr="00116B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461CC" w:rsidRDefault="00C461CC" w:rsidP="00D834F5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嘉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義市北興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育及科技中心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施計畫。</w:t>
      </w:r>
    </w:p>
    <w:p w:rsidR="000305F1" w:rsidRPr="009B6DBF" w:rsidRDefault="000305F1" w:rsidP="003A1305">
      <w:pPr>
        <w:pStyle w:val="a3"/>
        <w:numPr>
          <w:ilvl w:val="0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="009B6DBF" w:rsidRPr="009B6DB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標</w:t>
      </w:r>
    </w:p>
    <w:p w:rsidR="000577BD" w:rsidRPr="00D1459A" w:rsidRDefault="000577BD" w:rsidP="000577BD">
      <w:pPr>
        <w:numPr>
          <w:ilvl w:val="1"/>
          <w:numId w:val="18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</w:t>
      </w:r>
      <w:r w:rsidR="00AE7CF8">
        <w:rPr>
          <w:rFonts w:ascii="標楷體" w:eastAsia="標楷體" w:hAnsi="標楷體" w:hint="eastAsia"/>
          <w:bCs/>
          <w:sz w:val="28"/>
        </w:rPr>
        <w:t>STEAM</w:t>
      </w:r>
      <w:r w:rsidRPr="00D1459A">
        <w:rPr>
          <w:rFonts w:ascii="標楷體" w:eastAsia="標楷體" w:hAnsi="標楷體" w:hint="eastAsia"/>
          <w:bCs/>
          <w:sz w:val="28"/>
        </w:rPr>
        <w:t>自造及科技教育理念與意涵，提升教師專業能力及教學品質。</w:t>
      </w:r>
    </w:p>
    <w:p w:rsidR="000577BD" w:rsidRPr="00D1459A" w:rsidRDefault="000577BD" w:rsidP="000577BD">
      <w:pPr>
        <w:numPr>
          <w:ilvl w:val="1"/>
          <w:numId w:val="18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D1459A">
        <w:rPr>
          <w:rFonts w:ascii="標楷體" w:eastAsia="標楷體" w:hAnsi="標楷體" w:hint="eastAsia"/>
          <w:bCs/>
          <w:sz w:val="28"/>
        </w:rPr>
        <w:t>瞭解</w:t>
      </w:r>
      <w:r w:rsidR="00AE7CF8">
        <w:rPr>
          <w:rFonts w:ascii="標楷體" w:eastAsia="標楷體" w:hAnsi="標楷體" w:hint="eastAsia"/>
          <w:bCs/>
          <w:sz w:val="28"/>
        </w:rPr>
        <w:t>STEAM</w:t>
      </w:r>
      <w:r w:rsidRPr="00D1459A">
        <w:rPr>
          <w:rFonts w:ascii="標楷體" w:eastAsia="標楷體" w:hAnsi="標楷體" w:hint="eastAsia"/>
          <w:bCs/>
          <w:sz w:val="28"/>
        </w:rPr>
        <w:t>自造及科技教育教學活動設計程序與策略，培養創新教學之思維與技巧。</w:t>
      </w:r>
    </w:p>
    <w:p w:rsidR="000577BD" w:rsidRPr="00CC4350" w:rsidRDefault="00C15B0F" w:rsidP="000577BD">
      <w:pPr>
        <w:numPr>
          <w:ilvl w:val="1"/>
          <w:numId w:val="18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建構從創客作品到課程設計的模式，</w:t>
      </w:r>
      <w:r w:rsidR="000577BD" w:rsidRPr="00D1459A">
        <w:rPr>
          <w:rFonts w:ascii="標楷體" w:eastAsia="標楷體" w:hAnsi="標楷體" w:hint="eastAsia"/>
          <w:bCs/>
          <w:sz w:val="28"/>
        </w:rPr>
        <w:t>推廣創新</w:t>
      </w:r>
      <w:r>
        <w:rPr>
          <w:rFonts w:ascii="標楷體" w:eastAsia="標楷體" w:hAnsi="標楷體" w:hint="eastAsia"/>
          <w:bCs/>
          <w:sz w:val="28"/>
        </w:rPr>
        <w:t>跨領域課程</w:t>
      </w:r>
      <w:r w:rsidR="000577BD" w:rsidRPr="00D1459A">
        <w:rPr>
          <w:rFonts w:ascii="標楷體" w:eastAsia="標楷體" w:hAnsi="標楷體" w:hint="eastAsia"/>
          <w:bCs/>
          <w:sz w:val="28"/>
        </w:rPr>
        <w:t>。</w:t>
      </w:r>
    </w:p>
    <w:p w:rsidR="0010776D" w:rsidRPr="00EC625E" w:rsidRDefault="000577BD" w:rsidP="000577BD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>發展符合</w:t>
      </w:r>
      <w:r w:rsidR="00AE7CF8">
        <w:rPr>
          <w:rFonts w:ascii="標楷體" w:eastAsia="標楷體" w:hAnsi="標楷體" w:hint="eastAsia"/>
          <w:bCs/>
          <w:sz w:val="28"/>
        </w:rPr>
        <w:t>跨科整合</w:t>
      </w:r>
      <w:r>
        <w:rPr>
          <w:rFonts w:ascii="標楷體" w:eastAsia="標楷體" w:hAnsi="標楷體" w:hint="eastAsia"/>
          <w:bCs/>
          <w:sz w:val="28"/>
        </w:rPr>
        <w:t>意</w:t>
      </w:r>
      <w:r>
        <w:rPr>
          <w:rFonts w:ascii="標楷體" w:eastAsia="標楷體" w:hAnsi="標楷體"/>
          <w:bCs/>
          <w:sz w:val="28"/>
        </w:rPr>
        <w:t>涵之教學活動，</w:t>
      </w:r>
      <w:r>
        <w:rPr>
          <w:rFonts w:ascii="標楷體" w:eastAsia="標楷體" w:hAnsi="標楷體" w:hint="eastAsia"/>
          <w:bCs/>
          <w:sz w:val="28"/>
        </w:rPr>
        <w:t>增</w:t>
      </w:r>
      <w:r>
        <w:rPr>
          <w:rFonts w:ascii="標楷體" w:eastAsia="標楷體" w:hAnsi="標楷體"/>
          <w:bCs/>
          <w:sz w:val="28"/>
        </w:rPr>
        <w:t>進學生基本能力之培</w:t>
      </w:r>
      <w:r>
        <w:rPr>
          <w:rFonts w:ascii="標楷體" w:eastAsia="標楷體" w:hAnsi="標楷體" w:hint="eastAsia"/>
          <w:bCs/>
          <w:sz w:val="28"/>
        </w:rPr>
        <w:t>養</w:t>
      </w:r>
      <w:r>
        <w:rPr>
          <w:rFonts w:ascii="標楷體" w:eastAsia="標楷體" w:hAnsi="標楷體"/>
          <w:bCs/>
          <w:sz w:val="28"/>
        </w:rPr>
        <w:t>。</w:t>
      </w:r>
      <w:r w:rsidR="009405AC">
        <w:rPr>
          <w:rFonts w:ascii="標楷體" w:eastAsia="標楷體" w:hAnsi="標楷體"/>
          <w:sz w:val="28"/>
          <w:szCs w:val="32"/>
        </w:rPr>
        <w:t>。</w:t>
      </w:r>
    </w:p>
    <w:p w:rsidR="009B6DBF" w:rsidRPr="009B6DBF" w:rsidRDefault="009B6DBF" w:rsidP="003A1305">
      <w:pPr>
        <w:pStyle w:val="a3"/>
        <w:numPr>
          <w:ilvl w:val="0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</w:t>
      </w:r>
      <w:r w:rsidRPr="009B6DBF">
        <w:rPr>
          <w:rFonts w:ascii="標楷體" w:eastAsia="標楷體" w:hAnsi="標楷體"/>
          <w:b/>
          <w:color w:val="000000" w:themeColor="text1"/>
          <w:sz w:val="28"/>
          <w:szCs w:val="28"/>
        </w:rPr>
        <w:t>理單位</w:t>
      </w:r>
    </w:p>
    <w:p w:rsidR="000C17FD" w:rsidRDefault="000C17FD" w:rsidP="000C17FD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6DBF">
        <w:rPr>
          <w:rFonts w:ascii="標楷體" w:eastAsia="標楷體" w:hAnsi="標楷體" w:hint="eastAsia"/>
          <w:color w:val="000000" w:themeColor="text1"/>
          <w:sz w:val="28"/>
          <w:szCs w:val="28"/>
        </w:rPr>
        <w:t>主</w:t>
      </w:r>
      <w:r w:rsidRPr="009B6DBF">
        <w:rPr>
          <w:rFonts w:ascii="標楷體" w:eastAsia="標楷體" w:hAnsi="標楷體"/>
          <w:color w:val="000000" w:themeColor="text1"/>
          <w:sz w:val="28"/>
          <w:szCs w:val="28"/>
        </w:rPr>
        <w:t>辦單位：嘉義市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</w:p>
    <w:p w:rsidR="000C17FD" w:rsidRDefault="000C17FD" w:rsidP="000C17FD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承辦單位：北興科技中心</w:t>
      </w:r>
    </w:p>
    <w:p w:rsidR="000C17FD" w:rsidRPr="000C17FD" w:rsidRDefault="000C17FD" w:rsidP="000C17FD">
      <w:pPr>
        <w:pStyle w:val="a3"/>
        <w:numPr>
          <w:ilvl w:val="1"/>
          <w:numId w:val="1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協辦單位：玉山科技中心、蘭潭科技中心</w:t>
      </w:r>
    </w:p>
    <w:p w:rsidR="00C461CC" w:rsidRPr="000577BD" w:rsidRDefault="008D5FB3" w:rsidP="00C461CC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61C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</w:t>
      </w:r>
      <w:r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習</w:t>
      </w:r>
      <w:r w:rsidRPr="00C461C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</w:t>
      </w:r>
      <w:r w:rsidR="008D02E7"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＆</w:t>
      </w:r>
      <w:r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課程</w:t>
      </w:r>
      <w:r w:rsidRPr="00C461C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</w:t>
      </w:r>
      <w:r w:rsidRPr="00C461CC">
        <w:rPr>
          <w:rFonts w:ascii="標楷體" w:eastAsia="標楷體" w:hAnsi="標楷體"/>
          <w:b/>
          <w:color w:val="000000" w:themeColor="text1"/>
          <w:sz w:val="28"/>
          <w:szCs w:val="28"/>
        </w:rPr>
        <w:t>號</w:t>
      </w:r>
      <w:r w:rsidR="005F30E9"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C17FD" w:rsidRPr="000C17FD" w:rsidRDefault="000C17FD" w:rsidP="00C461CC">
      <w:pPr>
        <w:pStyle w:val="a3"/>
        <w:numPr>
          <w:ilvl w:val="1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研習主題：</w:t>
      </w:r>
      <w:r w:rsidRPr="000C17FD">
        <w:rPr>
          <w:rFonts w:eastAsia="標楷體" w:hint="eastAsia"/>
          <w:bCs/>
          <w:sz w:val="28"/>
          <w:szCs w:val="28"/>
        </w:rPr>
        <w:t>【跨域</w:t>
      </w:r>
      <w:r w:rsidRPr="000C17FD">
        <w:rPr>
          <w:rFonts w:eastAsia="標楷體" w:hint="eastAsia"/>
          <w:bCs/>
          <w:sz w:val="28"/>
          <w:szCs w:val="28"/>
        </w:rPr>
        <w:t>STEAM</w:t>
      </w:r>
      <w:r w:rsidRPr="000C17FD">
        <w:rPr>
          <w:rFonts w:eastAsia="標楷體" w:hint="eastAsia"/>
          <w:bCs/>
          <w:sz w:val="28"/>
          <w:szCs w:val="28"/>
        </w:rPr>
        <w:t>】</w:t>
      </w:r>
      <w:r w:rsidR="00A522BC">
        <w:rPr>
          <w:rFonts w:eastAsia="標楷體" w:hint="eastAsia"/>
          <w:bCs/>
          <w:sz w:val="28"/>
          <w:szCs w:val="28"/>
        </w:rPr>
        <w:t>復古藍牙音響</w:t>
      </w:r>
    </w:p>
    <w:p w:rsidR="00C461CC" w:rsidRDefault="008D5FB3" w:rsidP="00C461CC">
      <w:pPr>
        <w:pStyle w:val="a3"/>
        <w:numPr>
          <w:ilvl w:val="1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r w:rsidRPr="00C461CC">
        <w:rPr>
          <w:rFonts w:ascii="標楷體" w:eastAsia="標楷體" w:hAnsi="標楷體"/>
          <w:color w:val="000000" w:themeColor="text1"/>
          <w:sz w:val="28"/>
          <w:szCs w:val="28"/>
        </w:rPr>
        <w:t>習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時間：11</w:t>
      </w:r>
      <w:r w:rsidR="00AE7CF8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929CE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929C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AE7CF8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日（星</w:t>
      </w:r>
      <w:r w:rsidRPr="00C461CC">
        <w:rPr>
          <w:rFonts w:ascii="標楷體" w:eastAsia="標楷體" w:hAnsi="標楷體"/>
          <w:color w:val="000000" w:themeColor="text1"/>
          <w:sz w:val="28"/>
          <w:szCs w:val="28"/>
        </w:rPr>
        <w:t>期</w:t>
      </w:r>
      <w:r w:rsidR="007929CE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C461CC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929CE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929CE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0B5D4C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～1</w:t>
      </w:r>
      <w:r w:rsidR="00AE7CF8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B5D4C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C461CC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:rsidR="00A9045D" w:rsidRPr="00A5315E" w:rsidRDefault="008D5FB3" w:rsidP="00A9045D">
      <w:pPr>
        <w:pStyle w:val="a3"/>
        <w:numPr>
          <w:ilvl w:val="1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A9045D">
        <w:rPr>
          <w:rFonts w:ascii="標楷體" w:eastAsia="標楷體" w:hAnsi="標楷體" w:hint="eastAsia"/>
          <w:sz w:val="28"/>
          <w:szCs w:val="28"/>
        </w:rPr>
        <w:t>課</w:t>
      </w:r>
      <w:r w:rsidRPr="00A9045D">
        <w:rPr>
          <w:rFonts w:ascii="標楷體" w:eastAsia="標楷體" w:hAnsi="標楷體"/>
          <w:sz w:val="28"/>
          <w:szCs w:val="28"/>
        </w:rPr>
        <w:t>程</w:t>
      </w:r>
      <w:r w:rsidRPr="00A9045D">
        <w:rPr>
          <w:rFonts w:ascii="標楷體" w:eastAsia="標楷體" w:hAnsi="標楷體" w:hint="eastAsia"/>
          <w:sz w:val="28"/>
          <w:szCs w:val="28"/>
        </w:rPr>
        <w:t>編號</w:t>
      </w:r>
      <w:r w:rsidRPr="00A9045D">
        <w:rPr>
          <w:rFonts w:ascii="標楷體" w:eastAsia="標楷體" w:hAnsi="標楷體"/>
          <w:sz w:val="28"/>
          <w:szCs w:val="28"/>
        </w:rPr>
        <w:t>：</w:t>
      </w:r>
      <w:r w:rsidR="00A5315E" w:rsidRPr="00A5315E">
        <w:rPr>
          <w:rFonts w:ascii="Arial" w:hAnsi="Arial" w:cs="Arial"/>
          <w:color w:val="333333"/>
          <w:shd w:val="clear" w:color="auto" w:fill="FFFFFF"/>
        </w:rPr>
        <w:t>4413666</w:t>
      </w:r>
    </w:p>
    <w:p w:rsidR="000305F1" w:rsidRPr="00A9045D" w:rsidRDefault="00B13E70" w:rsidP="00577F96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045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研習地點</w:t>
      </w:r>
      <w:r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577BD"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北興</w:t>
      </w:r>
      <w:r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自造教育及</w:t>
      </w:r>
      <w:r w:rsidR="004F18A5" w:rsidRPr="00A9045D">
        <w:rPr>
          <w:rFonts w:ascii="標楷體" w:eastAsia="標楷體" w:hAnsi="標楷體" w:hint="eastAsia"/>
          <w:color w:val="000000" w:themeColor="text1"/>
          <w:sz w:val="28"/>
          <w:szCs w:val="28"/>
        </w:rPr>
        <w:t>科技中心</w:t>
      </w:r>
    </w:p>
    <w:p w:rsidR="0001627C" w:rsidRPr="0001627C" w:rsidRDefault="000305F1" w:rsidP="00654B72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627C">
        <w:rPr>
          <w:rFonts w:ascii="標楷體" w:eastAsia="標楷體" w:hAnsi="標楷體"/>
          <w:b/>
          <w:color w:val="000000" w:themeColor="text1"/>
          <w:sz w:val="28"/>
          <w:szCs w:val="28"/>
        </w:rPr>
        <w:t>參加對象與人數</w:t>
      </w:r>
      <w:r w:rsidR="000577BD" w:rsidRPr="0001627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01627C" w:rsidRPr="0001627C" w:rsidRDefault="0001627C" w:rsidP="0001627C">
      <w:pPr>
        <w:pStyle w:val="a3"/>
        <w:adjustRightInd w:val="0"/>
        <w:snapToGrid w:val="0"/>
        <w:spacing w:line="48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0C17FD">
        <w:rPr>
          <w:rFonts w:ascii="標楷體" w:eastAsia="標楷體" w:hAnsi="標楷體" w:hint="eastAsia"/>
          <w:color w:val="000000" w:themeColor="text1"/>
          <w:sz w:val="28"/>
          <w:szCs w:val="28"/>
        </w:rPr>
        <w:t>科技領域教師</w:t>
      </w:r>
      <w:r w:rsidR="00F408D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對此主題有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興趣之</w:t>
      </w:r>
      <w:r w:rsidR="005264CC">
        <w:rPr>
          <w:rFonts w:ascii="標楷體" w:eastAsia="標楷體" w:hAnsi="標楷體" w:hint="eastAsia"/>
          <w:color w:val="000000" w:themeColor="text1"/>
          <w:sz w:val="28"/>
          <w:szCs w:val="28"/>
        </w:rPr>
        <w:t>國中小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F408DE">
        <w:rPr>
          <w:rFonts w:ascii="標楷體" w:eastAsia="標楷體" w:hAnsi="標楷體" w:hint="eastAsia"/>
          <w:color w:val="000000" w:themeColor="text1"/>
          <w:sz w:val="28"/>
          <w:szCs w:val="28"/>
        </w:rPr>
        <w:t>、嘉義縣國中小教師，依此順序錄取，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="00A522BC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F408D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C17FD" w:rsidRPr="000C17FD" w:rsidRDefault="000305F1" w:rsidP="000C17FD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1627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報名方式</w:t>
      </w:r>
      <w:r w:rsidRPr="0001627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C17FD" w:rsidRPr="000C17FD">
        <w:rPr>
          <w:rFonts w:ascii="標楷體" w:eastAsia="標楷體" w:hAnsi="標楷體"/>
          <w:color w:val="000000" w:themeColor="text1"/>
          <w:sz w:val="28"/>
          <w:szCs w:val="28"/>
        </w:rPr>
        <w:br/>
      </w:r>
      <w:bookmarkStart w:id="1" w:name="_Hlk27642854"/>
      <w:r w:rsidR="000C17FD" w:rsidRPr="000C17FD">
        <w:rPr>
          <w:rFonts w:ascii="標楷體" w:eastAsia="標楷體" w:hAnsi="標楷體" w:hint="eastAsia"/>
          <w:bCs/>
          <w:sz w:val="28"/>
        </w:rPr>
        <w:t>即日起至11</w:t>
      </w:r>
      <w:r w:rsidR="000C17FD">
        <w:rPr>
          <w:rFonts w:ascii="標楷體" w:eastAsia="標楷體" w:hAnsi="標楷體"/>
          <w:bCs/>
          <w:sz w:val="28"/>
        </w:rPr>
        <w:t>3</w:t>
      </w:r>
      <w:r w:rsidR="000C17FD" w:rsidRPr="000C17FD">
        <w:rPr>
          <w:rFonts w:ascii="標楷體" w:eastAsia="標楷體" w:hAnsi="標楷體" w:hint="eastAsia"/>
          <w:bCs/>
          <w:sz w:val="28"/>
        </w:rPr>
        <w:t>年</w:t>
      </w:r>
      <w:r w:rsidR="007929CE">
        <w:rPr>
          <w:rFonts w:ascii="標楷體" w:eastAsia="標楷體" w:hAnsi="標楷體"/>
          <w:bCs/>
          <w:sz w:val="28"/>
        </w:rPr>
        <w:t>6</w:t>
      </w:r>
      <w:r w:rsidR="000C17FD" w:rsidRPr="000C17FD">
        <w:rPr>
          <w:rFonts w:ascii="標楷體" w:eastAsia="標楷體" w:hAnsi="標楷體" w:hint="eastAsia"/>
          <w:bCs/>
          <w:sz w:val="28"/>
        </w:rPr>
        <w:t>月</w:t>
      </w:r>
      <w:r w:rsidR="007929CE">
        <w:rPr>
          <w:rFonts w:ascii="標楷體" w:eastAsia="標楷體" w:hAnsi="標楷體"/>
          <w:bCs/>
          <w:sz w:val="28"/>
        </w:rPr>
        <w:t>24</w:t>
      </w:r>
      <w:r w:rsidR="000C17FD" w:rsidRPr="000C17FD">
        <w:rPr>
          <w:rFonts w:ascii="標楷體" w:eastAsia="標楷體" w:hAnsi="標楷體" w:hint="eastAsia"/>
          <w:bCs/>
          <w:sz w:val="28"/>
        </w:rPr>
        <w:t>日止</w:t>
      </w:r>
      <w:bookmarkEnd w:id="1"/>
      <w:r w:rsidR="000C17FD" w:rsidRPr="000C17FD">
        <w:rPr>
          <w:rFonts w:ascii="標楷體" w:eastAsia="標楷體" w:hAnsi="標楷體" w:hint="eastAsia"/>
          <w:bCs/>
          <w:sz w:val="28"/>
        </w:rPr>
        <w:t>，至全國教師進修網線上報名（代碼：</w:t>
      </w:r>
      <w:r w:rsidR="00163708" w:rsidRPr="00163708">
        <w:rPr>
          <w:rFonts w:ascii="Arial" w:hAnsi="Arial" w:cs="Arial"/>
          <w:color w:val="333333"/>
          <w:shd w:val="clear" w:color="auto" w:fill="FFFFFF"/>
        </w:rPr>
        <w:t>4413666</w:t>
      </w:r>
      <w:r w:rsidR="000C17FD" w:rsidRPr="000C17FD">
        <w:rPr>
          <w:rFonts w:ascii="標楷體" w:eastAsia="標楷體" w:hAnsi="標楷體"/>
          <w:bCs/>
          <w:sz w:val="28"/>
        </w:rPr>
        <w:t>）</w:t>
      </w:r>
      <w:r w:rsidR="000C17FD" w:rsidRPr="000C17FD">
        <w:rPr>
          <w:rFonts w:ascii="標楷體" w:eastAsia="標楷體" w:hAnsi="標楷體" w:hint="eastAsia"/>
          <w:bCs/>
          <w:sz w:val="28"/>
        </w:rPr>
        <w:t>。</w:t>
      </w:r>
      <w:r w:rsidR="000C17FD" w:rsidRPr="000C17FD">
        <w:rPr>
          <w:rFonts w:ascii="標楷體" w:eastAsia="標楷體" w:hAnsi="標楷體" w:cs="BiauKai"/>
          <w:sz w:val="28"/>
          <w:szCs w:val="28"/>
        </w:rPr>
        <w:t>為推動本市國中小</w:t>
      </w:r>
      <w:r w:rsidR="000C17FD">
        <w:rPr>
          <w:rFonts w:ascii="標楷體" w:eastAsia="標楷體" w:hAnsi="標楷體" w:cs="BiauKai" w:hint="eastAsia"/>
          <w:sz w:val="28"/>
          <w:szCs w:val="28"/>
        </w:rPr>
        <w:t>S</w:t>
      </w:r>
      <w:r w:rsidR="000C17FD">
        <w:rPr>
          <w:rFonts w:ascii="標楷體" w:eastAsia="標楷體" w:hAnsi="標楷體" w:cs="BiauKai"/>
          <w:sz w:val="28"/>
          <w:szCs w:val="28"/>
        </w:rPr>
        <w:t>TEAM</w:t>
      </w:r>
      <w:r w:rsidR="000C17FD" w:rsidRPr="000C17FD">
        <w:rPr>
          <w:rFonts w:ascii="標楷體" w:eastAsia="標楷體" w:hAnsi="標楷體" w:cs="BiauKai"/>
          <w:sz w:val="28"/>
          <w:szCs w:val="28"/>
        </w:rPr>
        <w:t>教育，鼓勵教師增能，</w:t>
      </w:r>
      <w:r w:rsidR="000C17FD" w:rsidRPr="000C17FD">
        <w:rPr>
          <w:rFonts w:ascii="標楷體" w:eastAsia="標楷體" w:hAnsi="標楷體" w:cs="BiauKai" w:hint="eastAsia"/>
          <w:sz w:val="28"/>
          <w:szCs w:val="28"/>
        </w:rPr>
        <w:t>請准予參加人員公假及課務排代。</w:t>
      </w:r>
    </w:p>
    <w:p w:rsidR="00C15B0F" w:rsidRPr="005E2082" w:rsidRDefault="00C15B0F" w:rsidP="00C15B0F">
      <w:pPr>
        <w:pStyle w:val="a3"/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5E2082" w:rsidRDefault="005E2082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2082">
        <w:rPr>
          <w:rFonts w:ascii="標楷體" w:eastAsia="標楷體" w:hAnsi="標楷體"/>
          <w:b/>
          <w:color w:val="000000" w:themeColor="text1"/>
          <w:sz w:val="28"/>
          <w:szCs w:val="28"/>
        </w:rPr>
        <w:t>研習內容</w:t>
      </w:r>
    </w:p>
    <w:p w:rsidR="00A9045D" w:rsidRPr="00A5315E" w:rsidRDefault="000C17FD" w:rsidP="000C57B9">
      <w:pPr>
        <w:adjustRightInd w:val="0"/>
        <w:snapToGrid w:val="0"/>
        <w:spacing w:line="480" w:lineRule="exact"/>
        <w:rPr>
          <w:rFonts w:ascii="標楷體" w:eastAsia="標楷體" w:hAnsi="標楷體"/>
        </w:rPr>
      </w:pPr>
      <w:r w:rsidRPr="000C17FD">
        <w:rPr>
          <w:rFonts w:eastAsia="標楷體" w:hint="eastAsia"/>
          <w:b/>
          <w:bCs/>
          <w:sz w:val="28"/>
          <w:szCs w:val="28"/>
        </w:rPr>
        <w:t>【跨域</w:t>
      </w:r>
      <w:r w:rsidRPr="000C17FD">
        <w:rPr>
          <w:rFonts w:eastAsia="標楷體" w:hint="eastAsia"/>
          <w:b/>
          <w:bCs/>
          <w:sz w:val="28"/>
          <w:szCs w:val="28"/>
        </w:rPr>
        <w:t>STEAM</w:t>
      </w:r>
      <w:r w:rsidRPr="000C17FD">
        <w:rPr>
          <w:rFonts w:eastAsia="標楷體" w:hint="eastAsia"/>
          <w:b/>
          <w:bCs/>
          <w:sz w:val="28"/>
          <w:szCs w:val="28"/>
        </w:rPr>
        <w:t>】</w:t>
      </w:r>
      <w:r w:rsidR="00A522BC">
        <w:rPr>
          <w:rFonts w:eastAsia="標楷體" w:hint="eastAsia"/>
          <w:b/>
          <w:bCs/>
          <w:sz w:val="28"/>
          <w:szCs w:val="28"/>
        </w:rPr>
        <w:t>復古藍牙音響</w:t>
      </w:r>
      <w:r w:rsidR="007062CC" w:rsidRPr="000C57B9">
        <w:rPr>
          <w:rFonts w:eastAsia="標楷體" w:hint="eastAsia"/>
          <w:b/>
          <w:bCs/>
          <w:sz w:val="28"/>
          <w:szCs w:val="28"/>
        </w:rPr>
        <w:t>研習</w:t>
      </w:r>
      <w:r w:rsidR="008D02E7" w:rsidRPr="000C57B9"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 w:rsidR="00410757" w:rsidRPr="000C57B9">
        <w:rPr>
          <w:rFonts w:ascii="標楷體" w:eastAsia="標楷體" w:hAnsi="標楷體" w:hint="eastAsia"/>
          <w:b/>
          <w:sz w:val="28"/>
          <w:szCs w:val="28"/>
        </w:rPr>
        <w:t>課</w:t>
      </w:r>
      <w:r w:rsidR="00410757" w:rsidRPr="000C57B9">
        <w:rPr>
          <w:rFonts w:ascii="標楷體" w:eastAsia="標楷體" w:hAnsi="標楷體"/>
          <w:b/>
          <w:sz w:val="28"/>
          <w:szCs w:val="28"/>
        </w:rPr>
        <w:t>程編號：</w:t>
      </w:r>
      <w:r w:rsidR="00A5315E" w:rsidRPr="00A5315E">
        <w:rPr>
          <w:rFonts w:ascii="Arial" w:hAnsi="Arial" w:cs="Arial"/>
          <w:color w:val="333333"/>
          <w:shd w:val="clear" w:color="auto" w:fill="FFFFFF"/>
        </w:rPr>
        <w:t>4413666</w:t>
      </w:r>
    </w:p>
    <w:tbl>
      <w:tblPr>
        <w:tblStyle w:val="ad"/>
        <w:tblW w:w="0" w:type="auto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2383"/>
        <w:gridCol w:w="3801"/>
        <w:gridCol w:w="3348"/>
      </w:tblGrid>
      <w:tr w:rsidR="00D90ADF" w:rsidTr="00A9045D">
        <w:trPr>
          <w:trHeight w:val="454"/>
        </w:trPr>
        <w:tc>
          <w:tcPr>
            <w:tcW w:w="9532" w:type="dxa"/>
            <w:gridSpan w:val="3"/>
            <w:tcBorders>
              <w:top w:val="thinThickThinSmallGap" w:sz="18" w:space="0" w:color="auto"/>
              <w:bottom w:val="double" w:sz="12" w:space="0" w:color="auto"/>
            </w:tcBorders>
            <w:vAlign w:val="center"/>
          </w:tcPr>
          <w:p w:rsidR="00D90ADF" w:rsidRPr="00906A7F" w:rsidRDefault="00D90ADF" w:rsidP="007929C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C17F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7929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7929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0C17F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8D5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日（星</w:t>
            </w:r>
            <w:r w:rsidRPr="008D5F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期</w:t>
            </w:r>
            <w:r w:rsidR="007929C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8D5FB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  <w:r w:rsidR="007929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7929C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BA0C2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～1</w:t>
            </w:r>
            <w:r w:rsidR="000C17F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BA0C2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D90ADF" w:rsidTr="00A9045D">
        <w:trPr>
          <w:trHeight w:val="454"/>
        </w:trPr>
        <w:tc>
          <w:tcPr>
            <w:tcW w:w="2383" w:type="dxa"/>
            <w:tcBorders>
              <w:top w:val="double" w:sz="12" w:space="0" w:color="auto"/>
            </w:tcBorders>
            <w:vAlign w:val="center"/>
          </w:tcPr>
          <w:p w:rsidR="00D90ADF" w:rsidRPr="00906A7F" w:rsidRDefault="00D90ADF" w:rsidP="00D90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b/>
                <w:sz w:val="28"/>
                <w:szCs w:val="28"/>
              </w:rPr>
            </w:pP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3801" w:type="dxa"/>
            <w:tcBorders>
              <w:top w:val="double" w:sz="12" w:space="0" w:color="auto"/>
            </w:tcBorders>
            <w:vAlign w:val="center"/>
          </w:tcPr>
          <w:p w:rsidR="00D90ADF" w:rsidRPr="00906A7F" w:rsidRDefault="00D90ADF" w:rsidP="00D90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微軟正黑體" w:cs="標楷體"/>
                <w:b/>
                <w:sz w:val="28"/>
                <w:szCs w:val="28"/>
              </w:rPr>
            </w:pPr>
            <w:r w:rsidRPr="00906A7F">
              <w:rPr>
                <w:rFonts w:ascii="標楷體" w:eastAsia="標楷體" w:hAnsi="微軟正黑體" w:cs="標楷體" w:hint="eastAsia"/>
                <w:b/>
                <w:sz w:val="28"/>
                <w:szCs w:val="28"/>
              </w:rPr>
              <w:t>課程</w:t>
            </w: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名稱</w:t>
            </w:r>
          </w:p>
        </w:tc>
        <w:tc>
          <w:tcPr>
            <w:tcW w:w="3348" w:type="dxa"/>
            <w:tcBorders>
              <w:top w:val="double" w:sz="12" w:space="0" w:color="auto"/>
            </w:tcBorders>
            <w:vAlign w:val="center"/>
          </w:tcPr>
          <w:p w:rsidR="00D90ADF" w:rsidRPr="00906A7F" w:rsidRDefault="00D90ADF" w:rsidP="00D90AD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color w:val="7030A0"/>
              </w:rPr>
            </w:pPr>
            <w:r w:rsidRPr="00906A7F">
              <w:rPr>
                <w:rFonts w:ascii="標楷體" w:eastAsia="標楷體" w:hAnsi="微軟正黑體" w:cs="標楷體"/>
                <w:b/>
                <w:sz w:val="28"/>
                <w:szCs w:val="28"/>
              </w:rPr>
              <w:t>備註</w:t>
            </w:r>
          </w:p>
        </w:tc>
      </w:tr>
      <w:tr w:rsidR="00D90ADF" w:rsidRPr="005B26A9" w:rsidTr="00A9045D">
        <w:trPr>
          <w:trHeight w:val="567"/>
        </w:trPr>
        <w:tc>
          <w:tcPr>
            <w:tcW w:w="2383" w:type="dxa"/>
            <w:vAlign w:val="center"/>
          </w:tcPr>
          <w:p w:rsidR="00D90ADF" w:rsidRPr="005B26A9" w:rsidRDefault="007929CE" w:rsidP="00792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="00D90ADF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="00D90ADF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～</w:t>
            </w:r>
            <w:r w:rsidR="000C17F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D90ADF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A5267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D90ADF" w:rsidRPr="005B26A9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801" w:type="dxa"/>
            <w:vAlign w:val="center"/>
          </w:tcPr>
          <w:p w:rsidR="007929CE" w:rsidRDefault="007929CE" w:rsidP="00D90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產品設計介紹</w:t>
            </w:r>
          </w:p>
          <w:p w:rsidR="00BE38AB" w:rsidRPr="00536719" w:rsidRDefault="007929CE" w:rsidP="00F6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常用電動機具</w:t>
            </w:r>
            <w:r w:rsidR="00F63D81">
              <w:rPr>
                <w:rFonts w:ascii="標楷體" w:eastAsia="標楷體" w:hAnsi="標楷體" w:cs="標楷體" w:hint="eastAsia"/>
                <w:sz w:val="28"/>
                <w:szCs w:val="28"/>
              </w:rPr>
              <w:t>使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用方式</w:t>
            </w:r>
          </w:p>
        </w:tc>
        <w:tc>
          <w:tcPr>
            <w:tcW w:w="3348" w:type="dxa"/>
            <w:vAlign w:val="center"/>
          </w:tcPr>
          <w:p w:rsidR="00F33745" w:rsidRPr="005B26A9" w:rsidRDefault="00F33745" w:rsidP="00C02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講師：</w:t>
            </w:r>
            <w:r w:rsidR="000652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 w:rsidR="00065237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世忠</w:t>
            </w:r>
            <w:r w:rsidR="000652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65237" w:rsidRPr="005367F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老師</w:t>
            </w:r>
          </w:p>
          <w:p w:rsidR="00D90ADF" w:rsidRPr="005B26A9" w:rsidRDefault="00F33745" w:rsidP="00065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/>
                <w:color w:val="7030A0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助教：</w:t>
            </w:r>
            <w:r w:rsidR="00340692">
              <w:rPr>
                <w:rFonts w:ascii="標楷體" w:eastAsia="標楷體" w:hAnsi="標楷體" w:cs="標楷體" w:hint="eastAsia"/>
                <w:sz w:val="28"/>
                <w:szCs w:val="28"/>
              </w:rPr>
              <w:t>楊心淵</w:t>
            </w:r>
            <w:r w:rsidR="0006523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老師</w:t>
            </w:r>
          </w:p>
        </w:tc>
      </w:tr>
      <w:tr w:rsidR="00A9045D" w:rsidRPr="005B26A9" w:rsidTr="00A9045D">
        <w:trPr>
          <w:trHeight w:val="340"/>
        </w:trPr>
        <w:tc>
          <w:tcPr>
            <w:tcW w:w="2383" w:type="dxa"/>
            <w:vAlign w:val="center"/>
          </w:tcPr>
          <w:p w:rsidR="00A9045D" w:rsidRPr="005B26A9" w:rsidRDefault="007929CE" w:rsidP="00792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="00A9045D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="00A9045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A9045D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="00A9045D"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801" w:type="dxa"/>
            <w:vAlign w:val="center"/>
          </w:tcPr>
          <w:p w:rsidR="00A9045D" w:rsidRDefault="007929CE" w:rsidP="00C5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Helvetica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修邊機的使用</w:t>
            </w:r>
          </w:p>
          <w:p w:rsidR="007929CE" w:rsidRPr="00F52335" w:rsidRDefault="007929CE" w:rsidP="00C5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Helvetica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組裝榫接音響盒體</w:t>
            </w:r>
          </w:p>
        </w:tc>
        <w:tc>
          <w:tcPr>
            <w:tcW w:w="3348" w:type="dxa"/>
            <w:vAlign w:val="center"/>
          </w:tcPr>
          <w:p w:rsidR="00A9045D" w:rsidRDefault="00A9045D" w:rsidP="00065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世忠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367F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老師</w:t>
            </w:r>
          </w:p>
          <w:p w:rsidR="00A9045D" w:rsidRPr="005B26A9" w:rsidRDefault="00A9045D" w:rsidP="00D90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助教：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楊心淵 老師</w:t>
            </w:r>
          </w:p>
        </w:tc>
      </w:tr>
      <w:tr w:rsidR="00A9045D" w:rsidRPr="005B26A9" w:rsidTr="00A9045D">
        <w:trPr>
          <w:trHeight w:val="336"/>
        </w:trPr>
        <w:tc>
          <w:tcPr>
            <w:tcW w:w="2383" w:type="dxa"/>
            <w:vAlign w:val="center"/>
          </w:tcPr>
          <w:p w:rsidR="00A9045D" w:rsidRPr="005B26A9" w:rsidRDefault="007929CE" w:rsidP="00792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="00A9045D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="00A9045D">
              <w:rPr>
                <w:rFonts w:ascii="標楷體" w:eastAsia="標楷體" w:hAnsi="標楷體" w:cs="標楷體" w:hint="eastAsia"/>
                <w:sz w:val="28"/>
                <w:szCs w:val="28"/>
              </w:rPr>
              <w:t>～1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="00A9045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3801" w:type="dxa"/>
            <w:vAlign w:val="center"/>
          </w:tcPr>
          <w:p w:rsidR="00A9045D" w:rsidRDefault="007929CE" w:rsidP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盒體</w:t>
            </w:r>
            <w:r w:rsidR="00A522BC">
              <w:rPr>
                <w:rFonts w:ascii="標楷體" w:eastAsia="標楷體" w:hAnsi="標楷體" w:cs="標楷體" w:hint="eastAsia"/>
                <w:sz w:val="28"/>
                <w:szCs w:val="28"/>
              </w:rPr>
              <w:t>圓角製作</w:t>
            </w:r>
          </w:p>
          <w:p w:rsidR="00A522BC" w:rsidRPr="00BE38AB" w:rsidRDefault="00676D8C" w:rsidP="0058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音響結構與倒向管設計製作</w:t>
            </w:r>
          </w:p>
        </w:tc>
        <w:tc>
          <w:tcPr>
            <w:tcW w:w="3348" w:type="dxa"/>
            <w:vAlign w:val="center"/>
          </w:tcPr>
          <w:p w:rsidR="00536719" w:rsidRDefault="00536719" w:rsidP="00536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世忠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367F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老師</w:t>
            </w:r>
          </w:p>
          <w:p w:rsidR="00A9045D" w:rsidRPr="00536719" w:rsidRDefault="00536719" w:rsidP="00536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助教：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楊心淵 老師</w:t>
            </w:r>
          </w:p>
        </w:tc>
      </w:tr>
      <w:tr w:rsidR="00A9045D" w:rsidRPr="005B26A9" w:rsidTr="00A9045D">
        <w:trPr>
          <w:trHeight w:val="567"/>
        </w:trPr>
        <w:tc>
          <w:tcPr>
            <w:tcW w:w="2383" w:type="dxa"/>
            <w:vAlign w:val="center"/>
          </w:tcPr>
          <w:p w:rsidR="00A9045D" w:rsidRPr="005B26A9" w:rsidRDefault="007929CE" w:rsidP="00792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～16:30</w:t>
            </w:r>
          </w:p>
        </w:tc>
        <w:tc>
          <w:tcPr>
            <w:tcW w:w="3801" w:type="dxa"/>
            <w:vAlign w:val="center"/>
          </w:tcPr>
          <w:p w:rsidR="00A9045D" w:rsidRDefault="00676D8C" w:rsidP="00BA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藍牙電路製作</w:t>
            </w:r>
          </w:p>
          <w:p w:rsidR="00676D8C" w:rsidRPr="00F52335" w:rsidRDefault="0022182B" w:rsidP="00BA0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面</w:t>
            </w:r>
            <w:r w:rsidR="00676D8C">
              <w:rPr>
                <w:rFonts w:ascii="標楷體" w:eastAsia="標楷體" w:hAnsi="標楷體" w:cs="標楷體" w:hint="eastAsia"/>
                <w:sz w:val="28"/>
                <w:szCs w:val="28"/>
              </w:rPr>
              <w:t>板與背板製作</w:t>
            </w:r>
          </w:p>
        </w:tc>
        <w:tc>
          <w:tcPr>
            <w:tcW w:w="3348" w:type="dxa"/>
            <w:vAlign w:val="center"/>
          </w:tcPr>
          <w:p w:rsidR="007929CE" w:rsidRDefault="007929CE" w:rsidP="00792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840" w:hangingChars="300" w:hanging="84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講師：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世忠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367F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老師</w:t>
            </w:r>
          </w:p>
          <w:p w:rsidR="00A9045D" w:rsidRPr="005B26A9" w:rsidRDefault="007929CE" w:rsidP="007929C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7030A0"/>
              </w:rPr>
            </w:pPr>
            <w:r w:rsidRPr="005B26A9">
              <w:rPr>
                <w:rFonts w:ascii="標楷體" w:eastAsia="標楷體" w:hAnsi="標楷體" w:cs="標楷體" w:hint="eastAsia"/>
                <w:sz w:val="28"/>
                <w:szCs w:val="28"/>
              </w:rPr>
              <w:t>助教：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楊心淵 老師</w:t>
            </w:r>
          </w:p>
        </w:tc>
      </w:tr>
    </w:tbl>
    <w:p w:rsidR="00623F45" w:rsidRDefault="00623F45" w:rsidP="003A1305">
      <w:pPr>
        <w:adjustRightInd w:val="0"/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1594F" w:rsidRDefault="00C1594F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研習時數：</w:t>
      </w:r>
      <w:r w:rsidRPr="001C31AD">
        <w:rPr>
          <w:rFonts w:ascii="標楷體" w:eastAsia="標楷體" w:hAnsi="標楷體" w:hint="eastAsia"/>
          <w:bCs/>
          <w:color w:val="000000"/>
          <w:sz w:val="28"/>
          <w:szCs w:val="32"/>
        </w:rPr>
        <w:t>全程參與教師核發的</w:t>
      </w:r>
      <w:r w:rsidRPr="001C31AD">
        <w:rPr>
          <w:rFonts w:ascii="標楷體" w:eastAsia="標楷體" w:hAnsi="標楷體"/>
          <w:bCs/>
          <w:color w:val="000000"/>
          <w:sz w:val="28"/>
          <w:szCs w:val="32"/>
        </w:rPr>
        <w:t xml:space="preserve"> </w:t>
      </w:r>
      <w:r w:rsidR="00A522BC">
        <w:rPr>
          <w:rFonts w:ascii="標楷體" w:eastAsia="標楷體" w:hAnsi="標楷體"/>
          <w:bCs/>
          <w:color w:val="000000"/>
          <w:sz w:val="28"/>
          <w:szCs w:val="32"/>
        </w:rPr>
        <w:t>6</w:t>
      </w:r>
      <w:r w:rsidRPr="001C31AD">
        <w:rPr>
          <w:rFonts w:ascii="標楷體" w:eastAsia="標楷體" w:hAnsi="標楷體" w:hint="eastAsia"/>
          <w:bCs/>
          <w:color w:val="000000"/>
          <w:sz w:val="28"/>
          <w:szCs w:val="32"/>
        </w:rPr>
        <w:t>小時研習時數。</w:t>
      </w:r>
    </w:p>
    <w:p w:rsidR="003A1305" w:rsidRPr="00065237" w:rsidRDefault="003A1305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A1305">
        <w:rPr>
          <w:rFonts w:ascii="標楷體" w:eastAsia="標楷體" w:hAnsi="標楷體"/>
          <w:b/>
          <w:color w:val="000000" w:themeColor="text1"/>
          <w:sz w:val="28"/>
          <w:szCs w:val="28"/>
        </w:rPr>
        <w:t>經費來源與概算（含經費概算表</w:t>
      </w:r>
      <w:r w:rsidRPr="003A130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-如附件</w:t>
      </w:r>
      <w:r w:rsidRPr="003A1305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/>
      </w:r>
      <w:r w:rsidR="00065237">
        <w:rPr>
          <w:rFonts w:ascii="標楷體" w:eastAsia="標楷體" w:hAnsi="標楷體" w:hint="eastAsia"/>
          <w:sz w:val="28"/>
          <w:szCs w:val="28"/>
        </w:rPr>
        <w:t>由本校</w:t>
      </w:r>
      <w:r w:rsidRPr="003A1305">
        <w:rPr>
          <w:rFonts w:ascii="標楷體" w:eastAsia="標楷體" w:hAnsi="標楷體"/>
          <w:sz w:val="28"/>
          <w:szCs w:val="28"/>
        </w:rPr>
        <w:t>自造教育及科技中心</w:t>
      </w:r>
      <w:r w:rsidR="00912C97">
        <w:rPr>
          <w:rFonts w:ascii="標楷體" w:eastAsia="標楷體" w:hAnsi="標楷體" w:hint="eastAsia"/>
          <w:sz w:val="28"/>
          <w:szCs w:val="28"/>
        </w:rPr>
        <w:t>1</w:t>
      </w:r>
      <w:r w:rsidR="00912C97">
        <w:rPr>
          <w:rFonts w:ascii="標楷體" w:eastAsia="標楷體" w:hAnsi="標楷體"/>
          <w:sz w:val="28"/>
          <w:szCs w:val="28"/>
        </w:rPr>
        <w:t>1</w:t>
      </w:r>
      <w:r w:rsidR="00340692">
        <w:rPr>
          <w:rFonts w:ascii="標楷體" w:eastAsia="標楷體" w:hAnsi="標楷體"/>
          <w:sz w:val="28"/>
          <w:szCs w:val="28"/>
        </w:rPr>
        <w:t>2</w:t>
      </w:r>
      <w:r w:rsidR="00912C97">
        <w:rPr>
          <w:rFonts w:ascii="標楷體" w:eastAsia="標楷體" w:hAnsi="標楷體" w:hint="eastAsia"/>
          <w:sz w:val="28"/>
          <w:szCs w:val="28"/>
        </w:rPr>
        <w:t>學</w:t>
      </w:r>
      <w:r w:rsidR="00912C97">
        <w:rPr>
          <w:rFonts w:ascii="標楷體" w:eastAsia="標楷體" w:hAnsi="標楷體"/>
          <w:sz w:val="28"/>
          <w:szCs w:val="28"/>
        </w:rPr>
        <w:t>年</w:t>
      </w:r>
      <w:r w:rsidRPr="003A1305">
        <w:rPr>
          <w:rFonts w:ascii="標楷體" w:eastAsia="標楷體" w:hAnsi="標楷體"/>
          <w:sz w:val="28"/>
          <w:szCs w:val="28"/>
        </w:rPr>
        <w:t>計畫經費支應。</w:t>
      </w:r>
    </w:p>
    <w:p w:rsidR="003A1305" w:rsidRPr="003A1305" w:rsidRDefault="003A1305" w:rsidP="003A1305">
      <w:pPr>
        <w:pStyle w:val="a3"/>
        <w:numPr>
          <w:ilvl w:val="0"/>
          <w:numId w:val="18"/>
        </w:numPr>
        <w:adjustRightInd w:val="0"/>
        <w:snapToGrid w:val="0"/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0FD8">
        <w:rPr>
          <w:rFonts w:ascii="標楷體" w:eastAsia="標楷體" w:hAnsi="標楷體" w:hint="eastAsia"/>
          <w:color w:val="000000" w:themeColor="text1"/>
          <w:sz w:val="28"/>
          <w:szCs w:val="28"/>
        </w:rPr>
        <w:t>本計畫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奉</w:t>
      </w:r>
      <w:r w:rsidRPr="00930FD8">
        <w:rPr>
          <w:rFonts w:ascii="標楷體" w:eastAsia="標楷體" w:hAnsi="標楷體" w:hint="eastAsia"/>
          <w:color w:val="000000" w:themeColor="text1"/>
          <w:sz w:val="28"/>
          <w:szCs w:val="28"/>
        </w:rPr>
        <w:t>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Pr="00930FD8">
        <w:rPr>
          <w:rFonts w:ascii="標楷體" w:eastAsia="標楷體" w:hAnsi="標楷體" w:hint="eastAsia"/>
          <w:color w:val="000000" w:themeColor="text1"/>
          <w:sz w:val="28"/>
          <w:szCs w:val="28"/>
        </w:rPr>
        <w:t>實施，修正時亦同。</w:t>
      </w:r>
    </w:p>
    <w:p w:rsidR="00C02BE1" w:rsidRPr="00A42970" w:rsidRDefault="00C02BE1" w:rsidP="00A42970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C02BE1" w:rsidRPr="00A42970" w:rsidSect="00542AF8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B97" w:rsidRDefault="001E2B97" w:rsidP="007511CA">
      <w:r>
        <w:separator/>
      </w:r>
    </w:p>
  </w:endnote>
  <w:endnote w:type="continuationSeparator" w:id="0">
    <w:p w:rsidR="001E2B97" w:rsidRDefault="001E2B97" w:rsidP="007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969146"/>
      <w:docPartObj>
        <w:docPartGallery w:val="Page Numbers (Bottom of Page)"/>
        <w:docPartUnique/>
      </w:docPartObj>
    </w:sdtPr>
    <w:sdtEndPr/>
    <w:sdtContent>
      <w:p w:rsidR="00D20753" w:rsidRDefault="00141295">
        <w:pPr>
          <w:pStyle w:val="a7"/>
          <w:jc w:val="center"/>
        </w:pPr>
        <w:r>
          <w:fldChar w:fldCharType="begin"/>
        </w:r>
        <w:r w:rsidR="00D20753">
          <w:instrText>PAGE   \* MERGEFORMAT</w:instrText>
        </w:r>
        <w:r>
          <w:fldChar w:fldCharType="separate"/>
        </w:r>
        <w:r w:rsidR="00A42970" w:rsidRPr="00A4297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20753" w:rsidRDefault="00D207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B97" w:rsidRDefault="001E2B97" w:rsidP="007511CA">
      <w:r>
        <w:separator/>
      </w:r>
    </w:p>
  </w:footnote>
  <w:footnote w:type="continuationSeparator" w:id="0">
    <w:p w:rsidR="001E2B97" w:rsidRDefault="001E2B97" w:rsidP="0075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8A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5827572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E0557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10C669E"/>
    <w:multiLevelType w:val="hybridMultilevel"/>
    <w:tmpl w:val="A4DAAA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4122134"/>
    <w:multiLevelType w:val="multilevel"/>
    <w:tmpl w:val="A8845CA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48331D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B857C91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5592068E"/>
    <w:multiLevelType w:val="multilevel"/>
    <w:tmpl w:val="DAFEF04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b/>
        <w:i w:val="0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418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abstractNum w:abstractNumId="11" w15:restartNumberingAfterBreak="0">
    <w:nsid w:val="5FD001E8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603C2C90"/>
    <w:multiLevelType w:val="multilevel"/>
    <w:tmpl w:val="7BC019DC"/>
    <w:lvl w:ilvl="0">
      <w:start w:val="5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90E167B"/>
    <w:multiLevelType w:val="multilevel"/>
    <w:tmpl w:val="7F066814"/>
    <w:lvl w:ilvl="0">
      <w:start w:val="9"/>
      <w:numFmt w:val="ideographLegalTraditional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、"/>
      <w:lvlJc w:val="left"/>
      <w:pPr>
        <w:ind w:left="1701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abstractNum w:abstractNumId="15" w15:restartNumberingAfterBreak="0">
    <w:nsid w:val="6A980B93"/>
    <w:multiLevelType w:val="multilevel"/>
    <w:tmpl w:val="8528AF44"/>
    <w:lvl w:ilvl="0">
      <w:start w:val="1"/>
      <w:numFmt w:val="ideographLegalTraditional"/>
      <w:lvlText w:val="%1、"/>
      <w:lvlJc w:val="left"/>
      <w:pPr>
        <w:ind w:left="794" w:hanging="79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021" w:hanging="624"/>
      </w:pPr>
      <w:rPr>
        <w:rFonts w:hint="eastAsia"/>
      </w:rPr>
    </w:lvl>
    <w:lvl w:ilvl="2">
      <w:start w:val="1"/>
      <w:numFmt w:val="taiwaneseCountingThousand"/>
      <w:lvlText w:val="（%3）、"/>
      <w:lvlJc w:val="left"/>
      <w:pPr>
        <w:ind w:left="1985" w:hanging="119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abstractNum w:abstractNumId="16" w15:restartNumberingAfterBreak="0">
    <w:nsid w:val="6B1668B2"/>
    <w:multiLevelType w:val="multilevel"/>
    <w:tmpl w:val="90D6D73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FEB65E6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5A51630"/>
    <w:multiLevelType w:val="multilevel"/>
    <w:tmpl w:val="39446D8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、"/>
      <w:lvlJc w:val="left"/>
      <w:pPr>
        <w:ind w:left="1701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133" w:hanging="79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246" w:hanging="79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359" w:hanging="79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72" w:hanging="79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585" w:hanging="79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698" w:hanging="794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5"/>
  </w:num>
  <w:num w:numId="8">
    <w:abstractNumId w:val="3"/>
    <w:lvlOverride w:ilvl="0">
      <w:lvl w:ilvl="0">
        <w:start w:val="1"/>
        <w:numFmt w:val="taiwaneseCountingThousand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 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lowerLetter"/>
        <w:lvlText w:val="%4"/>
        <w:lvlJc w:val="left"/>
        <w:pPr>
          <w:ind w:left="1701" w:hanging="425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17"/>
  </w:num>
  <w:num w:numId="13">
    <w:abstractNumId w:val="1"/>
  </w:num>
  <w:num w:numId="14">
    <w:abstractNumId w:val="11"/>
  </w:num>
  <w:num w:numId="15">
    <w:abstractNumId w:val="9"/>
  </w:num>
  <w:num w:numId="16">
    <w:abstractNumId w:val="15"/>
  </w:num>
  <w:num w:numId="17">
    <w:abstractNumId w:val="15"/>
    <w:lvlOverride w:ilvl="0">
      <w:lvl w:ilvl="0">
        <w:start w:val="1"/>
        <w:numFmt w:val="ideographLegalTraditional"/>
        <w:lvlText w:val="%1、"/>
        <w:lvlJc w:val="left"/>
        <w:pPr>
          <w:ind w:left="794" w:hanging="794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021" w:hanging="62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、"/>
        <w:lvlJc w:val="left"/>
        <w:pPr>
          <w:ind w:left="1985" w:hanging="119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133" w:hanging="794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246" w:hanging="794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359" w:hanging="79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72" w:hanging="794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585" w:hanging="794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698" w:hanging="794"/>
        </w:pPr>
        <w:rPr>
          <w:rFonts w:hint="eastAsia"/>
        </w:rPr>
      </w:lvl>
    </w:lvlOverride>
  </w:num>
  <w:num w:numId="18">
    <w:abstractNumId w:val="10"/>
  </w:num>
  <w:num w:numId="19">
    <w:abstractNumId w:val="14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62"/>
    <w:rsid w:val="00010192"/>
    <w:rsid w:val="0001627C"/>
    <w:rsid w:val="00016482"/>
    <w:rsid w:val="00023D73"/>
    <w:rsid w:val="00026020"/>
    <w:rsid w:val="00027C08"/>
    <w:rsid w:val="000305F1"/>
    <w:rsid w:val="000442A9"/>
    <w:rsid w:val="000450A5"/>
    <w:rsid w:val="0005757A"/>
    <w:rsid w:val="000577BD"/>
    <w:rsid w:val="00065237"/>
    <w:rsid w:val="000711D3"/>
    <w:rsid w:val="00084AE8"/>
    <w:rsid w:val="00084E4D"/>
    <w:rsid w:val="000923FB"/>
    <w:rsid w:val="00093D56"/>
    <w:rsid w:val="00095957"/>
    <w:rsid w:val="000A5976"/>
    <w:rsid w:val="000B5D4C"/>
    <w:rsid w:val="000C17FD"/>
    <w:rsid w:val="000C57B9"/>
    <w:rsid w:val="000D3B4F"/>
    <w:rsid w:val="000D70A1"/>
    <w:rsid w:val="000F5BCA"/>
    <w:rsid w:val="0010205C"/>
    <w:rsid w:val="00105F57"/>
    <w:rsid w:val="0010776D"/>
    <w:rsid w:val="00107DA7"/>
    <w:rsid w:val="0011133A"/>
    <w:rsid w:val="00116BC1"/>
    <w:rsid w:val="00116F26"/>
    <w:rsid w:val="001172F6"/>
    <w:rsid w:val="00141295"/>
    <w:rsid w:val="00145AD4"/>
    <w:rsid w:val="001600B3"/>
    <w:rsid w:val="00163708"/>
    <w:rsid w:val="00163F89"/>
    <w:rsid w:val="0017370F"/>
    <w:rsid w:val="00173DF1"/>
    <w:rsid w:val="00177AA1"/>
    <w:rsid w:val="00182F2D"/>
    <w:rsid w:val="001868D7"/>
    <w:rsid w:val="001A72DE"/>
    <w:rsid w:val="001B3BA6"/>
    <w:rsid w:val="001D4517"/>
    <w:rsid w:val="001E2B97"/>
    <w:rsid w:val="00202226"/>
    <w:rsid w:val="00203CA1"/>
    <w:rsid w:val="00216641"/>
    <w:rsid w:val="0022182B"/>
    <w:rsid w:val="00230B66"/>
    <w:rsid w:val="002347FF"/>
    <w:rsid w:val="00234F7D"/>
    <w:rsid w:val="002537EC"/>
    <w:rsid w:val="00257F25"/>
    <w:rsid w:val="00265EBB"/>
    <w:rsid w:val="00272841"/>
    <w:rsid w:val="002A68D5"/>
    <w:rsid w:val="002B1BAB"/>
    <w:rsid w:val="002B2337"/>
    <w:rsid w:val="002C17E4"/>
    <w:rsid w:val="002C3CDD"/>
    <w:rsid w:val="002D3ED1"/>
    <w:rsid w:val="002D480F"/>
    <w:rsid w:val="002E23FB"/>
    <w:rsid w:val="002E5FBF"/>
    <w:rsid w:val="002E6A1C"/>
    <w:rsid w:val="0033215C"/>
    <w:rsid w:val="00334C79"/>
    <w:rsid w:val="003363C2"/>
    <w:rsid w:val="00340692"/>
    <w:rsid w:val="00352E97"/>
    <w:rsid w:val="00353C59"/>
    <w:rsid w:val="003658FD"/>
    <w:rsid w:val="003753CF"/>
    <w:rsid w:val="0038424F"/>
    <w:rsid w:val="003A1305"/>
    <w:rsid w:val="003C266F"/>
    <w:rsid w:val="003C6B4B"/>
    <w:rsid w:val="003D3FAF"/>
    <w:rsid w:val="00410757"/>
    <w:rsid w:val="00412E7F"/>
    <w:rsid w:val="00424A69"/>
    <w:rsid w:val="00426228"/>
    <w:rsid w:val="00432B8C"/>
    <w:rsid w:val="00445632"/>
    <w:rsid w:val="00446E3C"/>
    <w:rsid w:val="00462906"/>
    <w:rsid w:val="00470B51"/>
    <w:rsid w:val="00473ED0"/>
    <w:rsid w:val="004847AB"/>
    <w:rsid w:val="00494522"/>
    <w:rsid w:val="004A3BD7"/>
    <w:rsid w:val="004A5DDC"/>
    <w:rsid w:val="004B460B"/>
    <w:rsid w:val="004C6D91"/>
    <w:rsid w:val="004D6944"/>
    <w:rsid w:val="004E43AA"/>
    <w:rsid w:val="004F08B1"/>
    <w:rsid w:val="004F18A5"/>
    <w:rsid w:val="00510F11"/>
    <w:rsid w:val="00517430"/>
    <w:rsid w:val="00523EDD"/>
    <w:rsid w:val="005264CC"/>
    <w:rsid w:val="005348A0"/>
    <w:rsid w:val="00536719"/>
    <w:rsid w:val="00542AF8"/>
    <w:rsid w:val="005501E5"/>
    <w:rsid w:val="0055372E"/>
    <w:rsid w:val="00563D1B"/>
    <w:rsid w:val="005877B6"/>
    <w:rsid w:val="005A424D"/>
    <w:rsid w:val="005B25E0"/>
    <w:rsid w:val="005B671E"/>
    <w:rsid w:val="005B7A82"/>
    <w:rsid w:val="005D55B8"/>
    <w:rsid w:val="005E2082"/>
    <w:rsid w:val="005E778B"/>
    <w:rsid w:val="005F30E9"/>
    <w:rsid w:val="0061032B"/>
    <w:rsid w:val="0061708E"/>
    <w:rsid w:val="00622B6B"/>
    <w:rsid w:val="00623F45"/>
    <w:rsid w:val="00657A04"/>
    <w:rsid w:val="00661BEB"/>
    <w:rsid w:val="00665383"/>
    <w:rsid w:val="00672C00"/>
    <w:rsid w:val="00673CDA"/>
    <w:rsid w:val="00676D8C"/>
    <w:rsid w:val="00681D2E"/>
    <w:rsid w:val="006A54C0"/>
    <w:rsid w:val="006B6E3D"/>
    <w:rsid w:val="006C6214"/>
    <w:rsid w:val="007062CC"/>
    <w:rsid w:val="0070753F"/>
    <w:rsid w:val="00716DF1"/>
    <w:rsid w:val="007242B7"/>
    <w:rsid w:val="00737E1B"/>
    <w:rsid w:val="007411F7"/>
    <w:rsid w:val="007511CA"/>
    <w:rsid w:val="007551C8"/>
    <w:rsid w:val="00774EE0"/>
    <w:rsid w:val="00785307"/>
    <w:rsid w:val="007929CE"/>
    <w:rsid w:val="007A1585"/>
    <w:rsid w:val="007A780A"/>
    <w:rsid w:val="007A7F77"/>
    <w:rsid w:val="007B363F"/>
    <w:rsid w:val="007B4304"/>
    <w:rsid w:val="007B5172"/>
    <w:rsid w:val="007C0736"/>
    <w:rsid w:val="007D1243"/>
    <w:rsid w:val="007E691C"/>
    <w:rsid w:val="007F1FCF"/>
    <w:rsid w:val="007F75C1"/>
    <w:rsid w:val="008030B1"/>
    <w:rsid w:val="00813DD0"/>
    <w:rsid w:val="008305D3"/>
    <w:rsid w:val="00834503"/>
    <w:rsid w:val="00842BBD"/>
    <w:rsid w:val="00854EBF"/>
    <w:rsid w:val="00870D4E"/>
    <w:rsid w:val="0087258F"/>
    <w:rsid w:val="00872DC0"/>
    <w:rsid w:val="008A15CF"/>
    <w:rsid w:val="008C7545"/>
    <w:rsid w:val="008D02E7"/>
    <w:rsid w:val="008D0970"/>
    <w:rsid w:val="008D5FB3"/>
    <w:rsid w:val="008E544F"/>
    <w:rsid w:val="00912C97"/>
    <w:rsid w:val="009164E7"/>
    <w:rsid w:val="00922572"/>
    <w:rsid w:val="00930FD8"/>
    <w:rsid w:val="0093562C"/>
    <w:rsid w:val="009405AC"/>
    <w:rsid w:val="009451E5"/>
    <w:rsid w:val="009464FB"/>
    <w:rsid w:val="00974B10"/>
    <w:rsid w:val="0097790B"/>
    <w:rsid w:val="00984CDF"/>
    <w:rsid w:val="009864EB"/>
    <w:rsid w:val="00986A05"/>
    <w:rsid w:val="00991EA9"/>
    <w:rsid w:val="009927BA"/>
    <w:rsid w:val="0099409D"/>
    <w:rsid w:val="00994F60"/>
    <w:rsid w:val="00997226"/>
    <w:rsid w:val="009A440F"/>
    <w:rsid w:val="009B652A"/>
    <w:rsid w:val="009B6DBF"/>
    <w:rsid w:val="009C07B7"/>
    <w:rsid w:val="009C7CB9"/>
    <w:rsid w:val="009D713D"/>
    <w:rsid w:val="00A03ED7"/>
    <w:rsid w:val="00A22A0F"/>
    <w:rsid w:val="00A24455"/>
    <w:rsid w:val="00A270EF"/>
    <w:rsid w:val="00A42970"/>
    <w:rsid w:val="00A522BC"/>
    <w:rsid w:val="00A5315E"/>
    <w:rsid w:val="00A56ADE"/>
    <w:rsid w:val="00A57E38"/>
    <w:rsid w:val="00A81906"/>
    <w:rsid w:val="00A9045D"/>
    <w:rsid w:val="00A9164B"/>
    <w:rsid w:val="00AA7133"/>
    <w:rsid w:val="00AC496A"/>
    <w:rsid w:val="00AD7B20"/>
    <w:rsid w:val="00AE0DE4"/>
    <w:rsid w:val="00AE34B3"/>
    <w:rsid w:val="00AE6A06"/>
    <w:rsid w:val="00AE6A4A"/>
    <w:rsid w:val="00AE7CF8"/>
    <w:rsid w:val="00AF54A1"/>
    <w:rsid w:val="00B13E70"/>
    <w:rsid w:val="00B25075"/>
    <w:rsid w:val="00B37ABC"/>
    <w:rsid w:val="00B37BC2"/>
    <w:rsid w:val="00B67EE4"/>
    <w:rsid w:val="00B72E59"/>
    <w:rsid w:val="00B83BAA"/>
    <w:rsid w:val="00B93E61"/>
    <w:rsid w:val="00B96325"/>
    <w:rsid w:val="00BA0C2E"/>
    <w:rsid w:val="00BB52B8"/>
    <w:rsid w:val="00BD1449"/>
    <w:rsid w:val="00BD2931"/>
    <w:rsid w:val="00BD2B10"/>
    <w:rsid w:val="00BE38AB"/>
    <w:rsid w:val="00BF4956"/>
    <w:rsid w:val="00C02BE1"/>
    <w:rsid w:val="00C101AD"/>
    <w:rsid w:val="00C1594F"/>
    <w:rsid w:val="00C15B0F"/>
    <w:rsid w:val="00C16833"/>
    <w:rsid w:val="00C2576C"/>
    <w:rsid w:val="00C3253D"/>
    <w:rsid w:val="00C32E4C"/>
    <w:rsid w:val="00C461CC"/>
    <w:rsid w:val="00C5162D"/>
    <w:rsid w:val="00C51FE8"/>
    <w:rsid w:val="00C529C9"/>
    <w:rsid w:val="00C539F7"/>
    <w:rsid w:val="00C61DCD"/>
    <w:rsid w:val="00C940A8"/>
    <w:rsid w:val="00CA292B"/>
    <w:rsid w:val="00CA4BAD"/>
    <w:rsid w:val="00CB03C6"/>
    <w:rsid w:val="00CB0573"/>
    <w:rsid w:val="00CB6A98"/>
    <w:rsid w:val="00CE1CBC"/>
    <w:rsid w:val="00CE21C5"/>
    <w:rsid w:val="00CF2B03"/>
    <w:rsid w:val="00CF6679"/>
    <w:rsid w:val="00D11D43"/>
    <w:rsid w:val="00D20753"/>
    <w:rsid w:val="00D31D91"/>
    <w:rsid w:val="00D42B62"/>
    <w:rsid w:val="00D53AED"/>
    <w:rsid w:val="00D672D1"/>
    <w:rsid w:val="00D72403"/>
    <w:rsid w:val="00D851FE"/>
    <w:rsid w:val="00D90ADF"/>
    <w:rsid w:val="00D95EEB"/>
    <w:rsid w:val="00DA25AB"/>
    <w:rsid w:val="00DB4938"/>
    <w:rsid w:val="00DB51F2"/>
    <w:rsid w:val="00DC0264"/>
    <w:rsid w:val="00DC3805"/>
    <w:rsid w:val="00DE26B8"/>
    <w:rsid w:val="00DE749F"/>
    <w:rsid w:val="00DF63C2"/>
    <w:rsid w:val="00E157EB"/>
    <w:rsid w:val="00E26D23"/>
    <w:rsid w:val="00E325DD"/>
    <w:rsid w:val="00E42465"/>
    <w:rsid w:val="00E45E0C"/>
    <w:rsid w:val="00E503CF"/>
    <w:rsid w:val="00E7674E"/>
    <w:rsid w:val="00E86ABE"/>
    <w:rsid w:val="00EA0F2F"/>
    <w:rsid w:val="00EC076A"/>
    <w:rsid w:val="00EC2AAD"/>
    <w:rsid w:val="00EC625E"/>
    <w:rsid w:val="00ED4C00"/>
    <w:rsid w:val="00ED4D04"/>
    <w:rsid w:val="00ED7A7F"/>
    <w:rsid w:val="00ED7F02"/>
    <w:rsid w:val="00EE4900"/>
    <w:rsid w:val="00EE7B25"/>
    <w:rsid w:val="00EF524C"/>
    <w:rsid w:val="00F14DDD"/>
    <w:rsid w:val="00F33745"/>
    <w:rsid w:val="00F408DE"/>
    <w:rsid w:val="00F4654F"/>
    <w:rsid w:val="00F52335"/>
    <w:rsid w:val="00F63D81"/>
    <w:rsid w:val="00F65FB1"/>
    <w:rsid w:val="00FA05BC"/>
    <w:rsid w:val="00FA5267"/>
    <w:rsid w:val="00FC577D"/>
    <w:rsid w:val="00FE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4B4BEEF-1B96-40C3-AAA4-D0DFDD89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56A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0"/>
    <w:rsid w:val="00A56ADE"/>
  </w:style>
  <w:style w:type="character" w:customStyle="1" w:styleId="scxw153120102">
    <w:name w:val="scxw153120102"/>
    <w:basedOn w:val="a0"/>
    <w:rsid w:val="00A56ADE"/>
  </w:style>
  <w:style w:type="character" w:customStyle="1" w:styleId="eop">
    <w:name w:val="eop"/>
    <w:basedOn w:val="a0"/>
    <w:rsid w:val="00A56ADE"/>
  </w:style>
  <w:style w:type="character" w:styleId="ae">
    <w:name w:val="annotation reference"/>
    <w:basedOn w:val="a0"/>
    <w:uiPriority w:val="99"/>
    <w:semiHidden/>
    <w:unhideWhenUsed/>
    <w:rsid w:val="002166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16641"/>
  </w:style>
  <w:style w:type="character" w:customStyle="1" w:styleId="af0">
    <w:name w:val="註解文字 字元"/>
    <w:basedOn w:val="a0"/>
    <w:link w:val="af"/>
    <w:uiPriority w:val="99"/>
    <w:semiHidden/>
    <w:rsid w:val="00216641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664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16641"/>
    <w:rPr>
      <w:rFonts w:ascii="Times New Roman" w:eastAsia="新細明體" w:hAnsi="Times New Roman" w:cs="Times New Roman"/>
      <w:b/>
      <w:bCs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16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1664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5">
    <w:name w:val="一、"/>
    <w:basedOn w:val="a"/>
    <w:qFormat/>
    <w:rsid w:val="00C529C9"/>
    <w:pPr>
      <w:snapToGrid w:val="0"/>
      <w:spacing w:beforeLines="50" w:afterLines="50"/>
      <w:ind w:left="192" w:hangingChars="192" w:hanging="192"/>
      <w:jc w:val="both"/>
    </w:pPr>
    <w:rPr>
      <w:rFonts w:ascii="標楷體" w:eastAsia="標楷體" w:hAnsi="標楷體" w:cstheme="minorBidi"/>
      <w:color w:val="000000" w:themeColor="text1"/>
    </w:rPr>
  </w:style>
  <w:style w:type="character" w:styleId="af6">
    <w:name w:val="Hyperlink"/>
    <w:uiPriority w:val="99"/>
    <w:rsid w:val="000923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4A58-6A86-47B1-8026-983A3842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2024-06-17T07:30:00Z</cp:lastPrinted>
  <dcterms:created xsi:type="dcterms:W3CDTF">2024-06-19T04:24:00Z</dcterms:created>
  <dcterms:modified xsi:type="dcterms:W3CDTF">2024-06-19T04:24:00Z</dcterms:modified>
</cp:coreProperties>
</file>